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1B84" w14:textId="77777777" w:rsidR="00312C0D" w:rsidRDefault="00312C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bookmarkStart w:id="0" w:name="_Hlk13816497"/>
    </w:p>
    <w:p w14:paraId="426EED7A" w14:textId="77777777" w:rsidR="00312C0D" w:rsidRDefault="00312C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00EB9A1F" w14:textId="1D39834D" w:rsidR="00F71B64" w:rsidRPr="00312C0D" w:rsidRDefault="00F71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312C0D">
        <w:rPr>
          <w:rFonts w:ascii="Arial" w:hAnsi="Arial" w:cs="Arial"/>
          <w:sz w:val="36"/>
          <w:szCs w:val="36"/>
        </w:rPr>
        <w:t xml:space="preserve">Žádost o </w:t>
      </w:r>
      <w:r w:rsidR="0003622B" w:rsidRPr="00312C0D">
        <w:rPr>
          <w:rFonts w:ascii="Arial" w:hAnsi="Arial" w:cs="Arial"/>
          <w:sz w:val="36"/>
          <w:szCs w:val="36"/>
        </w:rPr>
        <w:t>udělení</w:t>
      </w:r>
      <w:r w:rsidRPr="00312C0D">
        <w:rPr>
          <w:rFonts w:ascii="Arial" w:hAnsi="Arial" w:cs="Arial"/>
          <w:sz w:val="36"/>
          <w:szCs w:val="36"/>
        </w:rPr>
        <w:t xml:space="preserve"> výjimky ze zákazu vjezdu </w:t>
      </w:r>
      <w:bookmarkEnd w:id="0"/>
      <w:r w:rsidRPr="00312C0D">
        <w:rPr>
          <w:rFonts w:ascii="Arial" w:hAnsi="Arial" w:cs="Arial"/>
          <w:sz w:val="36"/>
          <w:szCs w:val="36"/>
        </w:rPr>
        <w:t xml:space="preserve">a stání motorových vozidel dle ustanovení § 20 zákona o lesích </w:t>
      </w:r>
    </w:p>
    <w:p w14:paraId="6984566D" w14:textId="77777777" w:rsidR="00F71B64" w:rsidRPr="00312C0D" w:rsidRDefault="00F71B64">
      <w:pPr>
        <w:widowControl w:val="0"/>
        <w:suppressLineNumbers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312C0D">
        <w:rPr>
          <w:rFonts w:ascii="Arial" w:hAnsi="Arial" w:cs="Arial"/>
          <w:sz w:val="36"/>
          <w:szCs w:val="36"/>
        </w:rPr>
        <w:t>č. 289/1995 Sb.</w:t>
      </w:r>
    </w:p>
    <w:p w14:paraId="14F47229" w14:textId="77777777" w:rsidR="00F71B64" w:rsidRPr="00312C0D" w:rsidRDefault="00F71B64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C0D">
        <w:rPr>
          <w:rFonts w:ascii="Arial" w:hAnsi="Arial" w:cs="Arial"/>
          <w:sz w:val="20"/>
          <w:szCs w:val="20"/>
        </w:rPr>
        <w:t xml:space="preserve"> </w:t>
      </w:r>
    </w:p>
    <w:p w14:paraId="00CC56AE" w14:textId="6F9BF507" w:rsidR="00F71B64" w:rsidRDefault="003B2A19">
      <w:pPr>
        <w:widowControl w:val="0"/>
        <w:tabs>
          <w:tab w:val="right" w:leader="dot" w:pos="76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Držitel ZTP</w:t>
      </w:r>
      <w:r w:rsidR="00633F8C">
        <w:rPr>
          <w:rFonts w:ascii="Arial" w:hAnsi="Arial" w:cs="Arial"/>
          <w:b/>
          <w:bCs/>
        </w:rPr>
        <w:t xml:space="preserve"> (ZTP/P)</w:t>
      </w:r>
      <w:r w:rsidR="00F71B64" w:rsidRPr="00312C0D">
        <w:rPr>
          <w:rFonts w:ascii="Arial" w:hAnsi="Arial" w:cs="Arial"/>
          <w:b/>
          <w:bCs/>
        </w:rPr>
        <w:t xml:space="preserve"> - jméno a příjmení:</w:t>
      </w:r>
      <w:r w:rsidR="00F71B64" w:rsidRPr="00312C0D">
        <w:rPr>
          <w:rFonts w:ascii="Arial" w:hAnsi="Arial" w:cs="Arial"/>
        </w:rPr>
        <w:tab/>
      </w:r>
    </w:p>
    <w:p w14:paraId="3A260523" w14:textId="77777777" w:rsidR="00F71B64" w:rsidRPr="00312C0D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rPr>
          <w:rFonts w:ascii="Arial" w:hAnsi="Arial" w:cs="Arial"/>
        </w:rPr>
      </w:pPr>
      <w:r w:rsidRPr="00312C0D">
        <w:rPr>
          <w:rFonts w:ascii="Arial" w:hAnsi="Arial" w:cs="Arial"/>
          <w:b/>
          <w:bCs/>
        </w:rPr>
        <w:t>Adresa trvalého bydliště:</w:t>
      </w:r>
      <w:r w:rsidRPr="00312C0D">
        <w:rPr>
          <w:rFonts w:ascii="Arial" w:hAnsi="Arial" w:cs="Arial"/>
        </w:rPr>
        <w:t xml:space="preserve"> </w:t>
      </w:r>
      <w:r w:rsidRPr="00312C0D">
        <w:rPr>
          <w:rFonts w:ascii="Arial" w:hAnsi="Arial" w:cs="Arial"/>
        </w:rPr>
        <w:tab/>
      </w:r>
    </w:p>
    <w:p w14:paraId="5F9FE4D5" w14:textId="77777777" w:rsidR="00F71B64" w:rsidRPr="00312C0D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rPr>
          <w:rFonts w:ascii="Arial" w:hAnsi="Arial" w:cs="Arial"/>
        </w:rPr>
      </w:pPr>
      <w:r w:rsidRPr="00312C0D">
        <w:rPr>
          <w:rFonts w:ascii="Arial" w:hAnsi="Arial" w:cs="Arial"/>
          <w:b/>
          <w:bCs/>
        </w:rPr>
        <w:t>Druh vozidla, RZ:</w:t>
      </w:r>
      <w:r w:rsidRPr="00312C0D">
        <w:rPr>
          <w:rFonts w:ascii="Arial" w:hAnsi="Arial" w:cs="Arial"/>
        </w:rPr>
        <w:t xml:space="preserve"> </w:t>
      </w:r>
      <w:r w:rsidRPr="00312C0D">
        <w:rPr>
          <w:rFonts w:ascii="Arial" w:hAnsi="Arial" w:cs="Arial"/>
        </w:rPr>
        <w:tab/>
      </w:r>
    </w:p>
    <w:p w14:paraId="141AB1DF" w14:textId="77777777" w:rsidR="00F71B64" w:rsidRPr="00312C0D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rPr>
          <w:rFonts w:ascii="Arial" w:hAnsi="Arial" w:cs="Arial"/>
        </w:rPr>
      </w:pPr>
      <w:r w:rsidRPr="00312C0D">
        <w:rPr>
          <w:rFonts w:ascii="Arial" w:hAnsi="Arial" w:cs="Arial"/>
          <w:b/>
          <w:bCs/>
        </w:rPr>
        <w:t xml:space="preserve">Účel (důvod) žádosti: </w:t>
      </w:r>
      <w:r w:rsidRPr="00312C0D">
        <w:rPr>
          <w:rFonts w:ascii="Arial" w:hAnsi="Arial" w:cs="Arial"/>
        </w:rPr>
        <w:tab/>
      </w:r>
    </w:p>
    <w:p w14:paraId="5F268077" w14:textId="77777777" w:rsidR="00F71B64" w:rsidRPr="00312C0D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rPr>
          <w:rFonts w:ascii="Arial" w:hAnsi="Arial" w:cs="Arial"/>
        </w:rPr>
      </w:pPr>
      <w:r w:rsidRPr="00312C0D">
        <w:rPr>
          <w:rFonts w:ascii="Arial" w:hAnsi="Arial" w:cs="Arial"/>
          <w:b/>
          <w:bCs/>
        </w:rPr>
        <w:t>Lokalizace (cesta, oblast):</w:t>
      </w:r>
      <w:r w:rsidRPr="00312C0D">
        <w:rPr>
          <w:rFonts w:ascii="Arial" w:hAnsi="Arial" w:cs="Arial"/>
        </w:rPr>
        <w:t xml:space="preserve"> </w:t>
      </w:r>
      <w:r w:rsidRPr="00312C0D">
        <w:rPr>
          <w:rFonts w:ascii="Arial" w:hAnsi="Arial" w:cs="Arial"/>
        </w:rPr>
        <w:tab/>
      </w:r>
    </w:p>
    <w:p w14:paraId="631B47DE" w14:textId="77777777" w:rsidR="00F71B64" w:rsidRPr="00312C0D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rPr>
          <w:rFonts w:ascii="Arial" w:hAnsi="Arial" w:cs="Arial"/>
        </w:rPr>
      </w:pPr>
      <w:r w:rsidRPr="00312C0D">
        <w:rPr>
          <w:rFonts w:ascii="Arial" w:hAnsi="Arial" w:cs="Arial"/>
          <w:sz w:val="14"/>
          <w:szCs w:val="14"/>
        </w:rPr>
        <w:t xml:space="preserve"> </w:t>
      </w:r>
    </w:p>
    <w:p w14:paraId="28A10C68" w14:textId="3168ECE6" w:rsidR="00F71B64" w:rsidRPr="00312C0D" w:rsidRDefault="00F71B64">
      <w:pPr>
        <w:widowControl w:val="0"/>
        <w:tabs>
          <w:tab w:val="left" w:leader="dot" w:pos="6350"/>
          <w:tab w:val="right" w:leader="dot" w:pos="7654"/>
        </w:tabs>
        <w:autoSpaceDE w:val="0"/>
        <w:autoSpaceDN w:val="0"/>
        <w:adjustRightInd w:val="0"/>
        <w:rPr>
          <w:rFonts w:ascii="Arial" w:hAnsi="Arial" w:cs="Arial"/>
        </w:rPr>
      </w:pPr>
      <w:r w:rsidRPr="00312C0D">
        <w:rPr>
          <w:rFonts w:ascii="Arial" w:hAnsi="Arial" w:cs="Arial"/>
          <w:b/>
          <w:bCs/>
        </w:rPr>
        <w:t xml:space="preserve">Žádost na </w:t>
      </w:r>
      <w:proofErr w:type="gramStart"/>
      <w:r w:rsidR="00D04451" w:rsidRPr="00312C0D">
        <w:rPr>
          <w:rFonts w:ascii="Arial" w:hAnsi="Arial" w:cs="Arial"/>
          <w:b/>
          <w:bCs/>
        </w:rPr>
        <w:t xml:space="preserve">období:   </w:t>
      </w:r>
      <w:proofErr w:type="gramEnd"/>
      <w:r w:rsidR="00D04451" w:rsidRPr="00312C0D">
        <w:rPr>
          <w:rFonts w:ascii="Arial" w:hAnsi="Arial" w:cs="Arial"/>
          <w:b/>
          <w:bCs/>
        </w:rPr>
        <w:t xml:space="preserve"> </w:t>
      </w:r>
      <w:r w:rsidRPr="00312C0D">
        <w:rPr>
          <w:rFonts w:ascii="Arial" w:hAnsi="Arial" w:cs="Arial"/>
          <w:b/>
          <w:bCs/>
        </w:rPr>
        <w:t>od</w:t>
      </w:r>
      <w:r w:rsidR="00D04451" w:rsidRPr="00312C0D">
        <w:rPr>
          <w:rFonts w:ascii="Arial" w:hAnsi="Arial" w:cs="Arial"/>
          <w:bCs/>
        </w:rPr>
        <w:t>………………………</w:t>
      </w:r>
      <w:r w:rsidRPr="00312C0D">
        <w:rPr>
          <w:rFonts w:ascii="Arial" w:hAnsi="Arial" w:cs="Arial"/>
          <w:b/>
          <w:bCs/>
        </w:rPr>
        <w:t>do</w:t>
      </w:r>
      <w:r w:rsidR="00D04451" w:rsidRPr="00312C0D">
        <w:rPr>
          <w:rFonts w:ascii="Arial" w:hAnsi="Arial" w:cs="Arial"/>
        </w:rPr>
        <w:t>…………………….</w:t>
      </w:r>
    </w:p>
    <w:p w14:paraId="26AC7188" w14:textId="33D5C23A" w:rsidR="00F71B64" w:rsidRPr="00312C0D" w:rsidRDefault="00F71B64">
      <w:pPr>
        <w:widowControl w:val="0"/>
        <w:tabs>
          <w:tab w:val="right" w:leader="dot" w:pos="7654"/>
        </w:tabs>
        <w:autoSpaceDE w:val="0"/>
        <w:autoSpaceDN w:val="0"/>
        <w:adjustRightInd w:val="0"/>
        <w:rPr>
          <w:rFonts w:ascii="Arial" w:hAnsi="Arial" w:cs="Arial"/>
        </w:rPr>
      </w:pPr>
    </w:p>
    <w:p w14:paraId="73B58F43" w14:textId="431E2C77" w:rsidR="00F71B64" w:rsidRDefault="00210498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779C9A6F" w14:textId="369C739C" w:rsidR="00210498" w:rsidRDefault="00210498" w:rsidP="00210498">
      <w:pPr>
        <w:pStyle w:val="Odstavecseseznamem"/>
        <w:widowControl w:val="0"/>
        <w:numPr>
          <w:ilvl w:val="0"/>
          <w:numId w:val="2"/>
        </w:numPr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Průkaz držitele ZTP</w:t>
      </w:r>
      <w:r w:rsidR="00633F8C">
        <w:rPr>
          <w:rFonts w:ascii="Arial" w:hAnsi="Arial" w:cs="Arial"/>
        </w:rPr>
        <w:t>, příp. ZTP/P</w:t>
      </w:r>
      <w:r w:rsidR="001C062C">
        <w:rPr>
          <w:rFonts w:ascii="Arial" w:hAnsi="Arial" w:cs="Arial"/>
        </w:rPr>
        <w:t xml:space="preserve"> (kopie)</w:t>
      </w:r>
    </w:p>
    <w:p w14:paraId="4494E34B" w14:textId="77777777" w:rsidR="00210498" w:rsidRPr="00210498" w:rsidRDefault="00210498" w:rsidP="00210498">
      <w:pPr>
        <w:pStyle w:val="Odstavecseseznamem"/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45EF02" w14:textId="0A83F939" w:rsidR="00F71B64" w:rsidRPr="00312C0D" w:rsidRDefault="003B2A19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bookmarkStart w:id="1" w:name="_Hlk13833831"/>
      <w:r>
        <w:rPr>
          <w:rFonts w:ascii="Arial" w:hAnsi="Arial" w:cs="Arial"/>
          <w:b/>
          <w:bCs/>
          <w:sz w:val="26"/>
          <w:szCs w:val="26"/>
        </w:rPr>
        <w:t>Držitel ZTP</w:t>
      </w:r>
      <w:r w:rsidR="00F71B64" w:rsidRPr="00312C0D">
        <w:rPr>
          <w:rFonts w:ascii="Arial" w:hAnsi="Arial" w:cs="Arial"/>
          <w:b/>
          <w:bCs/>
          <w:sz w:val="26"/>
          <w:szCs w:val="26"/>
        </w:rPr>
        <w:t xml:space="preserve"> podpisem potvrzuje, že byl seznámen s následujícími skutečnostmi a zavazuje se je po dobu platnosti výjimky dodržovat:</w:t>
      </w:r>
    </w:p>
    <w:p w14:paraId="5249A2E7" w14:textId="77777777" w:rsidR="00D04451" w:rsidRPr="00312C0D" w:rsidRDefault="00D04451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EEE854" w14:textId="62CF9B50" w:rsidR="00F71B64" w:rsidRPr="00312C0D" w:rsidRDefault="00312C0D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12C0D">
        <w:rPr>
          <w:rFonts w:ascii="Arial" w:hAnsi="Arial" w:cs="Arial"/>
          <w:b/>
          <w:bCs/>
        </w:rPr>
        <w:t>1</w:t>
      </w:r>
      <w:r w:rsidR="00F71B64" w:rsidRPr="00312C0D">
        <w:rPr>
          <w:rFonts w:ascii="Arial" w:hAnsi="Arial" w:cs="Arial"/>
          <w:b/>
          <w:bCs/>
        </w:rPr>
        <w:t>.</w:t>
      </w:r>
      <w:r w:rsidR="00F71B64" w:rsidRPr="00312C0D">
        <w:rPr>
          <w:rFonts w:ascii="Arial" w:hAnsi="Arial" w:cs="Arial"/>
        </w:rPr>
        <w:t xml:space="preserve"> </w:t>
      </w:r>
      <w:r w:rsidR="00F71B64" w:rsidRPr="00312C0D">
        <w:rPr>
          <w:rFonts w:ascii="Arial" w:hAnsi="Arial" w:cs="Arial"/>
          <w:sz w:val="20"/>
        </w:rPr>
        <w:t xml:space="preserve">Výjimka umožňuje jezdit a stát na </w:t>
      </w:r>
      <w:r w:rsidR="008B69DC" w:rsidRPr="00312C0D">
        <w:rPr>
          <w:rFonts w:ascii="Arial" w:hAnsi="Arial" w:cs="Arial"/>
          <w:sz w:val="20"/>
        </w:rPr>
        <w:t xml:space="preserve">výše uvedených </w:t>
      </w:r>
      <w:r w:rsidR="00F71B64" w:rsidRPr="00312C0D">
        <w:rPr>
          <w:rFonts w:ascii="Arial" w:hAnsi="Arial" w:cs="Arial"/>
          <w:sz w:val="20"/>
        </w:rPr>
        <w:t>zpevněných účelových komunikacích s právem hospodařit LČR v souladu s účelem, pro který byla vydána.</w:t>
      </w:r>
    </w:p>
    <w:p w14:paraId="6022B2A0" w14:textId="77777777" w:rsidR="00D04451" w:rsidRPr="00312C0D" w:rsidRDefault="00D04451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853DF18" w14:textId="6F61D625" w:rsidR="00F71B64" w:rsidRPr="00312C0D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12C0D">
        <w:rPr>
          <w:rFonts w:ascii="Arial" w:hAnsi="Arial" w:cs="Arial"/>
          <w:b/>
          <w:bCs/>
          <w:sz w:val="20"/>
        </w:rPr>
        <w:t xml:space="preserve">2. </w:t>
      </w:r>
      <w:r w:rsidRPr="00312C0D">
        <w:rPr>
          <w:rFonts w:ascii="Arial" w:hAnsi="Arial" w:cs="Arial"/>
          <w:sz w:val="20"/>
        </w:rPr>
        <w:t xml:space="preserve">Při vjezdu a stání </w:t>
      </w:r>
      <w:r w:rsidR="008B69DC" w:rsidRPr="00312C0D">
        <w:rPr>
          <w:rFonts w:ascii="Arial" w:hAnsi="Arial" w:cs="Arial"/>
          <w:sz w:val="20"/>
        </w:rPr>
        <w:t>na účelových</w:t>
      </w:r>
      <w:r w:rsidRPr="00312C0D">
        <w:rPr>
          <w:rFonts w:ascii="Arial" w:hAnsi="Arial" w:cs="Arial"/>
          <w:sz w:val="20"/>
        </w:rPr>
        <w:t xml:space="preserve"> komunikacích musí být </w:t>
      </w:r>
      <w:r w:rsidR="008B69DC" w:rsidRPr="00312C0D">
        <w:rPr>
          <w:rFonts w:ascii="Arial" w:hAnsi="Arial" w:cs="Arial"/>
          <w:sz w:val="20"/>
        </w:rPr>
        <w:t xml:space="preserve">výjimka </w:t>
      </w:r>
      <w:r w:rsidRPr="00312C0D">
        <w:rPr>
          <w:rFonts w:ascii="Arial" w:hAnsi="Arial" w:cs="Arial"/>
          <w:sz w:val="20"/>
        </w:rPr>
        <w:t>umístěna viditelně za předním sklem.</w:t>
      </w:r>
    </w:p>
    <w:p w14:paraId="17613830" w14:textId="77777777" w:rsidR="00312C0D" w:rsidRPr="00312C0D" w:rsidRDefault="00312C0D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943F6D9" w14:textId="17B3685D" w:rsidR="00312C0D" w:rsidRPr="00312C0D" w:rsidRDefault="00312C0D" w:rsidP="00312C0D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12C0D">
        <w:rPr>
          <w:rFonts w:ascii="Arial" w:hAnsi="Arial" w:cs="Arial"/>
          <w:b/>
          <w:bCs/>
          <w:sz w:val="20"/>
        </w:rPr>
        <w:t xml:space="preserve">3. </w:t>
      </w:r>
      <w:r w:rsidRPr="00312C0D">
        <w:rPr>
          <w:rFonts w:ascii="Arial" w:hAnsi="Arial" w:cs="Arial"/>
          <w:sz w:val="20"/>
        </w:rPr>
        <w:t xml:space="preserve">Vjezd a stání je pouze na vlastní nebezpečí. </w:t>
      </w:r>
    </w:p>
    <w:p w14:paraId="593B13FB" w14:textId="77777777" w:rsidR="00D04451" w:rsidRPr="00312C0D" w:rsidRDefault="00D04451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7CB6BEE" w14:textId="1365B509" w:rsidR="00D04451" w:rsidRPr="00312C0D" w:rsidRDefault="00312C0D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12C0D">
        <w:rPr>
          <w:rFonts w:ascii="Arial" w:hAnsi="Arial" w:cs="Arial"/>
          <w:b/>
          <w:bCs/>
          <w:sz w:val="20"/>
        </w:rPr>
        <w:t>4</w:t>
      </w:r>
      <w:r w:rsidR="00F71B64" w:rsidRPr="00312C0D">
        <w:rPr>
          <w:rFonts w:ascii="Arial" w:hAnsi="Arial" w:cs="Arial"/>
          <w:b/>
          <w:bCs/>
          <w:sz w:val="20"/>
        </w:rPr>
        <w:t>.</w:t>
      </w:r>
      <w:r w:rsidR="00D04451" w:rsidRPr="00312C0D">
        <w:rPr>
          <w:rFonts w:ascii="Arial" w:hAnsi="Arial" w:cs="Arial"/>
          <w:sz w:val="20"/>
        </w:rPr>
        <w:t xml:space="preserve"> Vjíždění, zastavení a stání vozidel na účelových lesních komunikacích probíhá tak, aby byl umožněn průjezd služebních vozidel Lesů ČR, vozidel smluvních partnerů a dalších vozidel s právem přednosti v jízdě. Přitom jsou řidiči vozidel s výjimkou ze zákazu vjezdu povinni dbát pokynů zaměstnanců Lesů ČR a řidičů vozidel smluvních partnerů, aby nemohlo dojít k ohrožení osob a omezení vykonávaných činností.</w:t>
      </w:r>
    </w:p>
    <w:p w14:paraId="2408AFFD" w14:textId="77777777" w:rsidR="00D04451" w:rsidRPr="00312C0D" w:rsidRDefault="00D04451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7F5E636" w14:textId="7C543806" w:rsidR="00F71B64" w:rsidRPr="00312C0D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12C0D">
        <w:rPr>
          <w:rFonts w:ascii="Arial" w:hAnsi="Arial" w:cs="Arial"/>
          <w:b/>
          <w:bCs/>
          <w:sz w:val="20"/>
        </w:rPr>
        <w:t>5.</w:t>
      </w:r>
      <w:r w:rsidRPr="00312C0D">
        <w:rPr>
          <w:rFonts w:ascii="Arial" w:hAnsi="Arial" w:cs="Arial"/>
          <w:sz w:val="20"/>
        </w:rPr>
        <w:t xml:space="preserve"> Zajíždění do lesních porostů není povoleno.</w:t>
      </w:r>
    </w:p>
    <w:p w14:paraId="45F64A72" w14:textId="77777777" w:rsidR="00D04451" w:rsidRPr="00312C0D" w:rsidRDefault="00D04451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F8D5FC3" w14:textId="1492D274" w:rsidR="00F71B64" w:rsidRPr="00312C0D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12C0D">
        <w:rPr>
          <w:rFonts w:ascii="Arial" w:hAnsi="Arial" w:cs="Arial"/>
          <w:b/>
          <w:bCs/>
          <w:sz w:val="20"/>
        </w:rPr>
        <w:t>6.</w:t>
      </w:r>
      <w:r w:rsidRPr="00312C0D">
        <w:rPr>
          <w:rFonts w:ascii="Arial" w:hAnsi="Arial" w:cs="Arial"/>
          <w:sz w:val="20"/>
        </w:rPr>
        <w:t xml:space="preserve"> LČR si vyhrazuje právo dočasného pozastavení platnosti této výjimky v případě mimořádných okolností (např. živelné kalamity) do doby odstranění těchto okolností. </w:t>
      </w:r>
    </w:p>
    <w:p w14:paraId="5FA07A37" w14:textId="77777777" w:rsidR="00D04451" w:rsidRPr="00312C0D" w:rsidRDefault="00D04451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D9F93E1" w14:textId="2A7D7429" w:rsidR="00F71B64" w:rsidRPr="00312C0D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12C0D">
        <w:rPr>
          <w:rFonts w:ascii="Arial" w:hAnsi="Arial" w:cs="Arial"/>
          <w:b/>
          <w:bCs/>
          <w:sz w:val="20"/>
        </w:rPr>
        <w:t>7.</w:t>
      </w:r>
      <w:r w:rsidRPr="00312C0D">
        <w:rPr>
          <w:rFonts w:ascii="Arial" w:hAnsi="Arial" w:cs="Arial"/>
          <w:sz w:val="20"/>
        </w:rPr>
        <w:t xml:space="preserve"> </w:t>
      </w:r>
      <w:r w:rsidR="00D04451" w:rsidRPr="00312C0D">
        <w:rPr>
          <w:rFonts w:ascii="Arial" w:hAnsi="Arial" w:cs="Arial"/>
          <w:sz w:val="20"/>
        </w:rPr>
        <w:t>Výjimka bude odebrána v případě, že je zneužívána k jiným účelům, než k jakým byla vystavena, případně v souvislosti s jejím využíváním dochází k porušování jiných zákonných ustanovení (zákon č.289/1995 Sb., zákon č. 114/1992 Sb., atd.).</w:t>
      </w:r>
    </w:p>
    <w:p w14:paraId="29DE1D1E" w14:textId="77777777" w:rsidR="00D04451" w:rsidRPr="00312C0D" w:rsidRDefault="00D04451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17DC7E6" w14:textId="7007F3A3" w:rsidR="004E599F" w:rsidRPr="00312C0D" w:rsidRDefault="004E599F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bookmarkStart w:id="2" w:name="_Hlk12367852"/>
      <w:r w:rsidRPr="00312C0D">
        <w:rPr>
          <w:rFonts w:ascii="Arial" w:hAnsi="Arial" w:cs="Arial"/>
          <w:b/>
          <w:sz w:val="20"/>
        </w:rPr>
        <w:t>8</w:t>
      </w:r>
      <w:r w:rsidRPr="00312C0D">
        <w:rPr>
          <w:rFonts w:ascii="Arial" w:hAnsi="Arial" w:cs="Arial"/>
          <w:sz w:val="20"/>
        </w:rPr>
        <w:t xml:space="preserve">. O </w:t>
      </w:r>
      <w:r w:rsidR="008B69DC" w:rsidRPr="00312C0D">
        <w:rPr>
          <w:rFonts w:ascii="Arial" w:hAnsi="Arial" w:cs="Arial"/>
          <w:sz w:val="20"/>
        </w:rPr>
        <w:t>obnovení</w:t>
      </w:r>
      <w:r w:rsidRPr="00312C0D">
        <w:rPr>
          <w:rFonts w:ascii="Arial" w:hAnsi="Arial" w:cs="Arial"/>
          <w:sz w:val="20"/>
        </w:rPr>
        <w:t xml:space="preserve"> výjimky je možné zažádat nejpozději do 3 měsíců od ukončení její platnosti, po této lhůtě je nutné zažádat o novou výjimku</w:t>
      </w:r>
      <w:r w:rsidR="008B69DC" w:rsidRPr="00312C0D">
        <w:rPr>
          <w:rFonts w:ascii="Arial" w:hAnsi="Arial" w:cs="Arial"/>
          <w:sz w:val="20"/>
        </w:rPr>
        <w:t xml:space="preserve"> </w:t>
      </w:r>
      <w:r w:rsidR="00D07DAC" w:rsidRPr="00312C0D">
        <w:rPr>
          <w:rFonts w:ascii="Arial" w:hAnsi="Arial" w:cs="Arial"/>
          <w:sz w:val="20"/>
        </w:rPr>
        <w:t>s</w:t>
      </w:r>
      <w:r w:rsidR="008B69DC" w:rsidRPr="00312C0D">
        <w:rPr>
          <w:rFonts w:ascii="Arial" w:hAnsi="Arial" w:cs="Arial"/>
          <w:sz w:val="20"/>
        </w:rPr>
        <w:t xml:space="preserve"> doložením všech potřebných dokladů.</w:t>
      </w:r>
    </w:p>
    <w:bookmarkEnd w:id="1"/>
    <w:bookmarkEnd w:id="2"/>
    <w:p w14:paraId="05DA9B45" w14:textId="77777777" w:rsidR="00F71B64" w:rsidRDefault="00F71B64">
      <w:pPr>
        <w:widowControl w:val="0"/>
        <w:suppressLineNumbers/>
        <w:tabs>
          <w:tab w:val="right" w:leader="dot" w:pos="7654"/>
        </w:tabs>
        <w:autoSpaceDE w:val="0"/>
        <w:autoSpaceDN w:val="0"/>
        <w:adjustRightInd w:val="0"/>
        <w:jc w:val="both"/>
      </w:pPr>
    </w:p>
    <w:p w14:paraId="2E8352F3" w14:textId="77777777" w:rsidR="00F71B64" w:rsidRDefault="00F71B64">
      <w:pPr>
        <w:widowControl w:val="0"/>
        <w:tabs>
          <w:tab w:val="right" w:leader="dot" w:pos="1984"/>
        </w:tabs>
        <w:autoSpaceDE w:val="0"/>
        <w:autoSpaceDN w:val="0"/>
        <w:adjustRightInd w:val="0"/>
        <w:jc w:val="both"/>
      </w:pPr>
      <w:r>
        <w:t>Datum:</w:t>
      </w:r>
      <w:r>
        <w:tab/>
      </w:r>
    </w:p>
    <w:p w14:paraId="7F12068C" w14:textId="77777777" w:rsidR="00F71B64" w:rsidRDefault="00F71B64">
      <w:pPr>
        <w:widowControl w:val="0"/>
        <w:tabs>
          <w:tab w:val="left" w:pos="4819"/>
          <w:tab w:val="right" w:leader="dot" w:pos="7654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14AFDD34" w14:textId="48B20F34" w:rsidR="009D4B52" w:rsidRDefault="003B6B36" w:rsidP="003B2A19">
      <w:pPr>
        <w:widowControl w:val="0"/>
        <w:tabs>
          <w:tab w:val="left" w:pos="5443"/>
          <w:tab w:val="right" w:leader="dot" w:pos="7654"/>
        </w:tabs>
        <w:autoSpaceDE w:val="0"/>
        <w:autoSpaceDN w:val="0"/>
        <w:adjustRightInd w:val="0"/>
        <w:jc w:val="both"/>
      </w:pPr>
      <w:r>
        <w:t xml:space="preserve">                                                  </w:t>
      </w:r>
      <w:r w:rsidR="00633F8C">
        <w:t xml:space="preserve">                               </w:t>
      </w:r>
      <w:r>
        <w:rPr>
          <w:i/>
          <w:iCs/>
        </w:rPr>
        <w:t xml:space="preserve">podpis </w:t>
      </w:r>
      <w:r w:rsidR="003B2A19">
        <w:rPr>
          <w:i/>
          <w:iCs/>
        </w:rPr>
        <w:t xml:space="preserve">držitele </w:t>
      </w:r>
      <w:bookmarkStart w:id="3" w:name="_GoBack"/>
      <w:bookmarkEnd w:id="3"/>
      <w:r w:rsidR="003B2A19">
        <w:rPr>
          <w:i/>
          <w:iCs/>
        </w:rPr>
        <w:t>ZTP</w:t>
      </w:r>
      <w:r w:rsidR="00633F8C">
        <w:rPr>
          <w:i/>
          <w:iCs/>
        </w:rPr>
        <w:t xml:space="preserve"> (ZTP/P)</w:t>
      </w:r>
    </w:p>
    <w:sectPr w:rsidR="009D4B52">
      <w:headerReference w:type="default" r:id="rId10"/>
      <w:footerReference w:type="default" r:id="rId11"/>
      <w:pgSz w:w="11906" w:h="16838"/>
      <w:pgMar w:top="907" w:right="1134" w:bottom="1134" w:left="1134" w:header="708" w:footer="708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DFD0" w14:textId="77777777" w:rsidR="00101477" w:rsidRDefault="00101477">
      <w:r>
        <w:separator/>
      </w:r>
    </w:p>
  </w:endnote>
  <w:endnote w:type="continuationSeparator" w:id="0">
    <w:p w14:paraId="03FE1985" w14:textId="77777777" w:rsidR="00101477" w:rsidRDefault="0010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0D75" w14:textId="77777777" w:rsidR="00F71B64" w:rsidRDefault="00F71B64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53BF" w14:textId="77777777" w:rsidR="00101477" w:rsidRDefault="00101477">
      <w:r>
        <w:separator/>
      </w:r>
    </w:p>
  </w:footnote>
  <w:footnote w:type="continuationSeparator" w:id="0">
    <w:p w14:paraId="4C1CEC5E" w14:textId="77777777" w:rsidR="00101477" w:rsidRDefault="0010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C2BA" w14:textId="75BCCCF5" w:rsidR="00F71B64" w:rsidRPr="00312C0D" w:rsidRDefault="00312C0D" w:rsidP="00312C0D">
    <w:pPr>
      <w:widowControl w:val="0"/>
      <w:autoSpaceDE w:val="0"/>
      <w:autoSpaceDN w:val="0"/>
      <w:adjustRightInd w:val="0"/>
      <w:ind w:left="5040" w:firstLine="720"/>
      <w:rPr>
        <w:rFonts w:ascii="Arial" w:hAnsi="Arial" w:cs="Arial"/>
        <w:color w:val="808080" w:themeColor="background1" w:themeShade="80"/>
        <w:sz w:val="20"/>
      </w:rPr>
    </w:pPr>
    <w:r w:rsidRPr="00312C0D">
      <w:rPr>
        <w:rFonts w:ascii="Arial" w:hAnsi="Arial" w:cs="Arial"/>
        <w:color w:val="808080" w:themeColor="background1" w:themeShade="80"/>
        <w:sz w:val="20"/>
      </w:rPr>
      <w:t>2.1 Pokyn 5/2019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3695"/>
    <w:multiLevelType w:val="hybridMultilevel"/>
    <w:tmpl w:val="28E06B00"/>
    <w:lvl w:ilvl="0" w:tplc="BD365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540F"/>
    <w:multiLevelType w:val="hybridMultilevel"/>
    <w:tmpl w:val="1060869C"/>
    <w:lvl w:ilvl="0" w:tplc="A6A49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09"/>
    <w:rsid w:val="000221C2"/>
    <w:rsid w:val="0003622B"/>
    <w:rsid w:val="000D53CF"/>
    <w:rsid w:val="00101477"/>
    <w:rsid w:val="001C062C"/>
    <w:rsid w:val="00210498"/>
    <w:rsid w:val="00213935"/>
    <w:rsid w:val="00244956"/>
    <w:rsid w:val="0030575D"/>
    <w:rsid w:val="00312C0D"/>
    <w:rsid w:val="003B2A19"/>
    <w:rsid w:val="003B6B36"/>
    <w:rsid w:val="004208DC"/>
    <w:rsid w:val="004B402D"/>
    <w:rsid w:val="004E599F"/>
    <w:rsid w:val="004F74EC"/>
    <w:rsid w:val="0058799A"/>
    <w:rsid w:val="005B0A5A"/>
    <w:rsid w:val="006019A2"/>
    <w:rsid w:val="00633F8C"/>
    <w:rsid w:val="006B2AFF"/>
    <w:rsid w:val="00796F61"/>
    <w:rsid w:val="007B6A4A"/>
    <w:rsid w:val="00825092"/>
    <w:rsid w:val="008A6B49"/>
    <w:rsid w:val="008B69DC"/>
    <w:rsid w:val="009D4B52"/>
    <w:rsid w:val="00A0725E"/>
    <w:rsid w:val="00BA5709"/>
    <w:rsid w:val="00D04451"/>
    <w:rsid w:val="00D07DAC"/>
    <w:rsid w:val="00EB392C"/>
    <w:rsid w:val="00F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09A15"/>
  <w15:chartTrackingRefBased/>
  <w15:docId w15:val="{A964AF70-84F2-47B3-A2C6-B58B8356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suppressLineNumbers/>
      <w:tabs>
        <w:tab w:val="right" w:leader="dot" w:pos="7654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44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9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495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9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9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9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2C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2C0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12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C0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A0FF9E310506304CB1996DFA1CDF6495" ma:contentTypeVersion="12" ma:contentTypeDescription="Příloha řízeného dokumentu" ma:contentTypeScope="" ma:versionID="49bb168280ab19931842a3d3c3b00dc5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1038c571e3b5a813728c05daa011cf7e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hidden="true" ma:internalName="Kategorie">
      <xsd:simpleType>
        <xsd:restriction base="dms:Choice">
          <xsd:enumeration value="Řízený dokument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itelnost xmlns="99981D67-2C12-4DB3-A450-A685B216CDA7">true</Viditelnost>
    <ELDAxID xmlns="99981D67-2C12-4DB3-A450-A685B216CDA7">c11160e8-238b-49f4-82ef-0a1543bc2224</ELDAxID>
    <Kategorie xmlns="99981D67-2C12-4DB3-A450-A685B216CDA7">Příloha</Kategorie>
    <RevizeDokumentu xmlns="99981D67-2C12-4DB3-A450-A685B216CDA7">false</RevizeDokumentu>
    <DurableId xmlns="99981D67-2C12-4DB3-A450-A685B216CDA7">1082505</DurableId>
  </documentManagement>
</p:properties>
</file>

<file path=customXml/itemProps1.xml><?xml version="1.0" encoding="utf-8"?>
<ds:datastoreItem xmlns:ds="http://schemas.openxmlformats.org/officeDocument/2006/customXml" ds:itemID="{0D9FB569-74E1-48D7-B953-91ED1104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81D67-2C12-4DB3-A450-A685B21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5210C-D5A4-4DC1-8709-53692729B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E70D7-8013-4EBC-B031-F1484881F807}">
  <ds:schemaRefs>
    <ds:schemaRef ds:uri="http://schemas.microsoft.com/office/2006/metadata/properties"/>
    <ds:schemaRef ds:uri="http://schemas.microsoft.com/office/infopath/2007/PartnerControls"/>
    <ds:schemaRef ds:uri="99981D67-2C12-4DB3-A450-A685B216CD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výjimky ze zákazu vjezdu a stání motorových vozidel dle ustanovení § 20 zákona o lesích</vt:lpstr>
    </vt:vector>
  </TitlesOfParts>
  <Company>LCR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výjimky ze zákazu vjezdu a stání motorových vozidel dle ustanovení § 20 zákona o lesích</dc:title>
  <dc:subject/>
  <dc:creator>Obrdlik</dc:creator>
  <cp:keywords/>
  <cp:lastModifiedBy>Kohut Miroslav Ing.</cp:lastModifiedBy>
  <cp:revision>5</cp:revision>
  <dcterms:created xsi:type="dcterms:W3CDTF">2019-09-05T11:42:00Z</dcterms:created>
  <dcterms:modified xsi:type="dcterms:W3CDTF">2019-09-06T06:30:00Z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0x0101007D621F6EE3EE45B28FEE213322B5435400A0FF9E310506304CB1996DFA1CDF6495</vt:lpwstr>
  </property>
</Properties>
</file>